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CD" w:rsidRPr="00B905A9" w:rsidRDefault="00BD37CD" w:rsidP="00BD37CD">
      <w:pPr>
        <w:rPr>
          <w:rFonts w:ascii="Arial" w:hAnsi="Arial"/>
          <w:b/>
          <w:sz w:val="32"/>
        </w:rPr>
      </w:pPr>
      <w:r w:rsidRPr="00B905A9">
        <w:rPr>
          <w:rFonts w:ascii="Arial" w:hAnsi="Arial"/>
          <w:b/>
          <w:sz w:val="32"/>
        </w:rPr>
        <w:t xml:space="preserve">Sollia hytteforening, </w:t>
      </w:r>
    </w:p>
    <w:p w:rsidR="00BD37CD" w:rsidRPr="00B905A9" w:rsidRDefault="00BD37CD" w:rsidP="00BD37C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Budsjett forslag – forklaring ulike poster for </w:t>
      </w:r>
      <w:r w:rsidRPr="00B905A9">
        <w:rPr>
          <w:rFonts w:ascii="Arial" w:hAnsi="Arial"/>
          <w:b/>
          <w:sz w:val="32"/>
        </w:rPr>
        <w:t>201</w:t>
      </w:r>
      <w:r>
        <w:rPr>
          <w:rFonts w:ascii="Arial" w:hAnsi="Arial"/>
          <w:b/>
          <w:sz w:val="32"/>
        </w:rPr>
        <w:t>4</w:t>
      </w:r>
    </w:p>
    <w:p w:rsidR="00A04772" w:rsidRDefault="00A04772">
      <w:pPr>
        <w:rPr>
          <w:rFonts w:ascii="Arial" w:hAnsi="Arial" w:cs="Arial"/>
          <w:sz w:val="20"/>
        </w:rPr>
      </w:pPr>
    </w:p>
    <w:p w:rsidR="00BD37CD" w:rsidRDefault="00BD37CD">
      <w:pPr>
        <w:rPr>
          <w:rFonts w:ascii="Arial" w:hAnsi="Arial" w:cs="Arial"/>
          <w:sz w:val="20"/>
        </w:rPr>
      </w:pPr>
    </w:p>
    <w:p w:rsidR="00BD37CD" w:rsidRDefault="00BD37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 har forholdsvis grei økonomi men det er vannverkene 1 og 2 som drar opp soliditeten. Her kan det og komme uforutsette hendelser og vi ønsker at vi ligger på </w:t>
      </w:r>
      <w:proofErr w:type="spellStart"/>
      <w:r>
        <w:rPr>
          <w:rFonts w:ascii="Arial" w:hAnsi="Arial" w:cs="Arial"/>
          <w:sz w:val="20"/>
        </w:rPr>
        <w:t>ca</w:t>
      </w:r>
      <w:proofErr w:type="spellEnd"/>
      <w:r>
        <w:rPr>
          <w:rFonts w:ascii="Arial" w:hAnsi="Arial" w:cs="Arial"/>
          <w:sz w:val="20"/>
        </w:rPr>
        <w:t xml:space="preserve"> 30 000 i buffer for hvert vannverk.</w:t>
      </w:r>
    </w:p>
    <w:p w:rsidR="00BD37CD" w:rsidRDefault="00BD37CD">
      <w:pPr>
        <w:rPr>
          <w:rFonts w:ascii="Arial" w:hAnsi="Arial" w:cs="Arial"/>
          <w:sz w:val="20"/>
        </w:rPr>
      </w:pPr>
    </w:p>
    <w:p w:rsidR="00BD37CD" w:rsidRDefault="00C208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På g</w:t>
      </w:r>
      <w:r w:rsidR="00BD37CD">
        <w:rPr>
          <w:rFonts w:ascii="Arial" w:hAnsi="Arial" w:cs="Arial"/>
          <w:sz w:val="20"/>
        </w:rPr>
        <w:t xml:space="preserve">runn </w:t>
      </w:r>
      <w:r>
        <w:rPr>
          <w:rFonts w:ascii="Arial" w:hAnsi="Arial" w:cs="Arial"/>
          <w:sz w:val="20"/>
        </w:rPr>
        <w:t xml:space="preserve">av at </w:t>
      </w:r>
      <w:r w:rsidR="00BD37CD">
        <w:rPr>
          <w:rFonts w:ascii="Arial" w:hAnsi="Arial" w:cs="Arial"/>
          <w:sz w:val="20"/>
        </w:rPr>
        <w:t>vi har forholdsvis lite penger på bok for hytteforeningen 18 000 mener vi at vi må bygge opp dette nivå og foreslår a</w:t>
      </w:r>
      <w:r>
        <w:rPr>
          <w:rFonts w:ascii="Arial" w:hAnsi="Arial" w:cs="Arial"/>
          <w:sz w:val="20"/>
        </w:rPr>
        <w:t>t vi øker årsavgiften fra 2500 til</w:t>
      </w:r>
      <w:r w:rsidR="00BD37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 w:rsidR="00BD37CD">
        <w:rPr>
          <w:rFonts w:ascii="Arial" w:hAnsi="Arial" w:cs="Arial"/>
          <w:sz w:val="20"/>
        </w:rPr>
        <w:t xml:space="preserve"> 000kr. </w:t>
      </w:r>
      <w:r w:rsidR="001C5820">
        <w:rPr>
          <w:rFonts w:ascii="Arial" w:hAnsi="Arial" w:cs="Arial"/>
          <w:sz w:val="20"/>
        </w:rPr>
        <w:t>Da vil saldo bli 28 000</w:t>
      </w:r>
      <w:r w:rsidR="00BD37CD">
        <w:rPr>
          <w:rFonts w:ascii="Arial" w:hAnsi="Arial" w:cs="Arial"/>
          <w:sz w:val="20"/>
        </w:rPr>
        <w:t xml:space="preserve"> </w:t>
      </w:r>
      <w:r w:rsidR="001C5820">
        <w:rPr>
          <w:rFonts w:ascii="Arial" w:hAnsi="Arial" w:cs="Arial"/>
          <w:sz w:val="20"/>
        </w:rPr>
        <w:t xml:space="preserve">31.12.2014. </w:t>
      </w:r>
      <w:r w:rsidR="00BD37CD">
        <w:rPr>
          <w:rFonts w:ascii="Arial" w:hAnsi="Arial" w:cs="Arial"/>
          <w:sz w:val="20"/>
        </w:rPr>
        <w:t>Samtidig settes årsavgiften på vannverk</w:t>
      </w:r>
      <w:r>
        <w:rPr>
          <w:rFonts w:ascii="Arial" w:hAnsi="Arial" w:cs="Arial"/>
          <w:sz w:val="20"/>
        </w:rPr>
        <w:t xml:space="preserve"> 1 </w:t>
      </w:r>
      <w:r w:rsidR="00BD37CD">
        <w:rPr>
          <w:rFonts w:ascii="Arial" w:hAnsi="Arial" w:cs="Arial"/>
          <w:sz w:val="20"/>
        </w:rPr>
        <w:t>til 0 slik at saldo da blir 30 000 ved 31.12.201</w:t>
      </w:r>
      <w:r>
        <w:rPr>
          <w:rFonts w:ascii="Arial" w:hAnsi="Arial" w:cs="Arial"/>
          <w:sz w:val="20"/>
        </w:rPr>
        <w:t>4</w:t>
      </w:r>
      <w:r w:rsidR="00BD37CD">
        <w:rPr>
          <w:rFonts w:ascii="Arial" w:hAnsi="Arial" w:cs="Arial"/>
          <w:sz w:val="20"/>
        </w:rPr>
        <w:t xml:space="preserve">.  For vannverk to setter vi årsavgiften til 1500 slik at de bygger seg opp til en saldo på </w:t>
      </w:r>
      <w:r>
        <w:rPr>
          <w:rFonts w:ascii="Arial" w:hAnsi="Arial" w:cs="Arial"/>
          <w:sz w:val="20"/>
        </w:rPr>
        <w:t>2</w:t>
      </w:r>
      <w:r w:rsidR="00BD37CD">
        <w:rPr>
          <w:rFonts w:ascii="Arial" w:hAnsi="Arial" w:cs="Arial"/>
          <w:sz w:val="20"/>
        </w:rPr>
        <w:t>3 000 ved 31.12.201</w:t>
      </w:r>
      <w:r>
        <w:rPr>
          <w:rFonts w:ascii="Arial" w:hAnsi="Arial" w:cs="Arial"/>
          <w:sz w:val="20"/>
        </w:rPr>
        <w:t>4</w:t>
      </w:r>
      <w:r w:rsidR="00BD37CD">
        <w:rPr>
          <w:rFonts w:ascii="Arial" w:hAnsi="Arial" w:cs="Arial"/>
          <w:sz w:val="20"/>
        </w:rPr>
        <w:t>.</w:t>
      </w:r>
    </w:p>
    <w:p w:rsidR="00BD37CD" w:rsidRDefault="00BD37CD">
      <w:pPr>
        <w:rPr>
          <w:rFonts w:ascii="Arial" w:hAnsi="Arial" w:cs="Arial"/>
          <w:sz w:val="20"/>
        </w:rPr>
      </w:pPr>
    </w:p>
    <w:p w:rsidR="00BD37CD" w:rsidRDefault="00BD37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Årsavgiften</w:t>
      </w:r>
      <w:r w:rsidR="00C20881">
        <w:rPr>
          <w:rFonts w:ascii="Arial" w:hAnsi="Arial" w:cs="Arial"/>
          <w:sz w:val="20"/>
        </w:rPr>
        <w:t xml:space="preserve"> for ubebygde tomter settes til 2</w:t>
      </w:r>
      <w:r>
        <w:rPr>
          <w:rFonts w:ascii="Arial" w:hAnsi="Arial" w:cs="Arial"/>
          <w:sz w:val="20"/>
        </w:rPr>
        <w:t>667.</w:t>
      </w:r>
    </w:p>
    <w:p w:rsidR="00BD37CD" w:rsidRDefault="00BD37CD">
      <w:pPr>
        <w:rPr>
          <w:rFonts w:ascii="Arial" w:hAnsi="Arial" w:cs="Arial"/>
          <w:sz w:val="20"/>
        </w:rPr>
      </w:pPr>
    </w:p>
    <w:p w:rsidR="00BD37CD" w:rsidRDefault="00BD37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br</w:t>
      </w:r>
      <w:r w:rsidR="00C20881">
        <w:rPr>
          <w:rFonts w:ascii="Arial" w:hAnsi="Arial" w:cs="Arial"/>
          <w:sz w:val="20"/>
        </w:rPr>
        <w:t xml:space="preserve">øyting har vi nå økt utgiftene </w:t>
      </w:r>
      <w:r>
        <w:rPr>
          <w:rFonts w:ascii="Arial" w:hAnsi="Arial" w:cs="Arial"/>
          <w:sz w:val="20"/>
        </w:rPr>
        <w:t xml:space="preserve">som følge av snømengde denne sesong. </w:t>
      </w:r>
      <w:r w:rsidR="00BC2011">
        <w:rPr>
          <w:rFonts w:ascii="Arial" w:hAnsi="Arial" w:cs="Arial"/>
          <w:sz w:val="20"/>
        </w:rPr>
        <w:t>Brøyting / Strøing 2013 var budsjettert med 45 000 og det ble brukt 42 000. Vi ser for oss at vi må ut med mer pen</w:t>
      </w:r>
      <w:r w:rsidR="00C20881">
        <w:rPr>
          <w:rFonts w:ascii="Arial" w:hAnsi="Arial" w:cs="Arial"/>
          <w:sz w:val="20"/>
        </w:rPr>
        <w:t>ger i år for hyppigere brøyting. V</w:t>
      </w:r>
      <w:r w:rsidR="00BC2011">
        <w:rPr>
          <w:rFonts w:ascii="Arial" w:hAnsi="Arial" w:cs="Arial"/>
          <w:sz w:val="20"/>
        </w:rPr>
        <w:t>i vil tilby Kasin sammen med Landsverk et totalbeløp på 15 000.</w:t>
      </w:r>
      <w:r w:rsidR="00C20881">
        <w:rPr>
          <w:rFonts w:ascii="Arial" w:hAnsi="Arial" w:cs="Arial"/>
          <w:sz w:val="20"/>
        </w:rPr>
        <w:t xml:space="preserve"> Vi øker budsjett med 10 000 til dekking for ekstra brøyting og eventuell økning av fast beløp i inngåelse av ny brøytekontrakt.</w:t>
      </w:r>
    </w:p>
    <w:p w:rsidR="00BC2011" w:rsidRDefault="00BC2011">
      <w:pPr>
        <w:rPr>
          <w:rFonts w:ascii="Arial" w:hAnsi="Arial" w:cs="Arial"/>
          <w:sz w:val="20"/>
        </w:rPr>
      </w:pPr>
    </w:p>
    <w:p w:rsidR="00BC2011" w:rsidRDefault="00BC20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Årlig vedlikehold av vei setter vi av 10 000 og da skal det rekke for vår andel av Landsverk og 100 % Sollia.</w:t>
      </w:r>
    </w:p>
    <w:p w:rsidR="00BC2011" w:rsidRDefault="00BC2011">
      <w:pPr>
        <w:rPr>
          <w:rFonts w:ascii="Arial" w:hAnsi="Arial" w:cs="Arial"/>
          <w:sz w:val="20"/>
        </w:rPr>
      </w:pPr>
    </w:p>
    <w:p w:rsidR="00BC2011" w:rsidRDefault="00BC20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Penger vil bli brukt etter avtale med Kasin og det som ikke er brukt opp vil bli overfør til neste år.</w:t>
      </w:r>
    </w:p>
    <w:p w:rsidR="00BC2011" w:rsidRDefault="00BC2011">
      <w:pPr>
        <w:rPr>
          <w:rFonts w:ascii="Arial" w:hAnsi="Arial" w:cs="Arial"/>
          <w:sz w:val="20"/>
        </w:rPr>
      </w:pPr>
    </w:p>
    <w:p w:rsidR="00BC2011" w:rsidRDefault="00BC20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Bom </w:t>
      </w:r>
      <w:proofErr w:type="spellStart"/>
      <w:r>
        <w:rPr>
          <w:rFonts w:ascii="Arial" w:hAnsi="Arial" w:cs="Arial"/>
          <w:sz w:val="20"/>
        </w:rPr>
        <w:t>telenor</w:t>
      </w:r>
      <w:proofErr w:type="spellEnd"/>
      <w:r>
        <w:rPr>
          <w:rFonts w:ascii="Arial" w:hAnsi="Arial" w:cs="Arial"/>
          <w:sz w:val="20"/>
        </w:rPr>
        <w:t xml:space="preserve"> avgift er redusert til 200 kr pr år etter endring av abonnement.</w:t>
      </w:r>
    </w:p>
    <w:p w:rsidR="00BC2011" w:rsidRDefault="00BC20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Strøm til bom er en flaske vin til hytte eier i Landsverk</w:t>
      </w:r>
      <w:r w:rsidR="00892089">
        <w:rPr>
          <w:rFonts w:ascii="Arial" w:hAnsi="Arial" w:cs="Arial"/>
          <w:sz w:val="20"/>
        </w:rPr>
        <w:t xml:space="preserve"> for 200 kr som Landsverk dekker.</w:t>
      </w:r>
      <w:r>
        <w:rPr>
          <w:rFonts w:ascii="Arial" w:hAnsi="Arial" w:cs="Arial"/>
          <w:sz w:val="20"/>
        </w:rPr>
        <w:t xml:space="preserve">. </w:t>
      </w:r>
      <w:r w:rsidR="005A7202">
        <w:rPr>
          <w:rFonts w:ascii="Arial" w:hAnsi="Arial" w:cs="Arial"/>
          <w:sz w:val="20"/>
        </w:rPr>
        <w:t xml:space="preserve"> Vi bygger opp en buffer for bom og legger inn 50 kroner pr hytte. Landsverk setter også av denne sum årlig. En vet aldri når noe kommer til å skje og det er greit å sette av litt på forhånd. </w:t>
      </w:r>
      <w:bookmarkStart w:id="0" w:name="_GoBack"/>
      <w:bookmarkEnd w:id="0"/>
    </w:p>
    <w:p w:rsidR="00BC2011" w:rsidRDefault="00BC2011">
      <w:pPr>
        <w:rPr>
          <w:rFonts w:ascii="Arial" w:hAnsi="Arial" w:cs="Arial"/>
          <w:sz w:val="20"/>
        </w:rPr>
      </w:pPr>
    </w:p>
    <w:p w:rsidR="00BC2011" w:rsidRDefault="00BC20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Tuddal løypelag betales ett beløp på 350 pr hytte. De som ønsker å betale mer må gjerne gjøre det da en viser at en setter pris på de spor som settes. Det er ikke alltid så lett å forstå hvorfor det kjøres og hvorfor det ikke kjøres men det er alltid en grunn. Oddvar gjør så godt han kan.</w:t>
      </w:r>
    </w:p>
    <w:p w:rsidR="00BC2011" w:rsidRDefault="00BC2011">
      <w:pPr>
        <w:rPr>
          <w:rFonts w:ascii="Arial" w:hAnsi="Arial" w:cs="Arial"/>
          <w:sz w:val="20"/>
        </w:rPr>
      </w:pPr>
    </w:p>
    <w:p w:rsidR="00BD37CD" w:rsidRPr="00BF6C83" w:rsidRDefault="00C208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Vannverkene: V</w:t>
      </w:r>
      <w:r w:rsidR="005A7202">
        <w:rPr>
          <w:rFonts w:ascii="Arial" w:hAnsi="Arial" w:cs="Arial"/>
          <w:sz w:val="20"/>
        </w:rPr>
        <w:t>i ser</w:t>
      </w:r>
      <w:r w:rsidR="00A16277">
        <w:rPr>
          <w:rFonts w:ascii="Arial" w:hAnsi="Arial" w:cs="Arial"/>
          <w:sz w:val="20"/>
        </w:rPr>
        <w:t xml:space="preserve"> ikke for </w:t>
      </w:r>
      <w:r w:rsidR="005A7202">
        <w:rPr>
          <w:rFonts w:ascii="Arial" w:hAnsi="Arial" w:cs="Arial"/>
          <w:sz w:val="20"/>
        </w:rPr>
        <w:t xml:space="preserve">oss </w:t>
      </w:r>
      <w:r w:rsidR="00A16277">
        <w:rPr>
          <w:rFonts w:ascii="Arial" w:hAnsi="Arial" w:cs="Arial"/>
          <w:sz w:val="20"/>
        </w:rPr>
        <w:t xml:space="preserve">di store utgiftene </w:t>
      </w:r>
      <w:r w:rsidR="005A7202">
        <w:rPr>
          <w:rFonts w:ascii="Arial" w:hAnsi="Arial" w:cs="Arial"/>
          <w:sz w:val="20"/>
        </w:rPr>
        <w:t>i 2014.</w:t>
      </w:r>
    </w:p>
    <w:sectPr w:rsidR="00BD37CD" w:rsidRPr="00BF6C83" w:rsidSect="007D559E">
      <w:pgSz w:w="11907" w:h="16839" w:code="9"/>
      <w:pgMar w:top="1440" w:right="7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D"/>
    <w:rsid w:val="001C5820"/>
    <w:rsid w:val="005A7202"/>
    <w:rsid w:val="007D559E"/>
    <w:rsid w:val="00892089"/>
    <w:rsid w:val="00A04772"/>
    <w:rsid w:val="00A16277"/>
    <w:rsid w:val="00B3702B"/>
    <w:rsid w:val="00B5090C"/>
    <w:rsid w:val="00BC1D47"/>
    <w:rsid w:val="00BC2011"/>
    <w:rsid w:val="00BD37CD"/>
    <w:rsid w:val="00BF6C83"/>
    <w:rsid w:val="00C20881"/>
    <w:rsid w:val="00D03B8B"/>
    <w:rsid w:val="00E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 Sogn-Larssen</dc:creator>
  <cp:lastModifiedBy>Simen Sogn-Larssen</cp:lastModifiedBy>
  <cp:revision>7</cp:revision>
  <dcterms:created xsi:type="dcterms:W3CDTF">2014-04-11T09:16:00Z</dcterms:created>
  <dcterms:modified xsi:type="dcterms:W3CDTF">2014-04-12T19:21:00Z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-256738705</vt:i4>
  </property>
  <property fmtid="{D5CDD505-2E9C-101B-9397-08002B2CF9AE}" pid="3" name="_NewReviewCycle">
    <vt:lpwstr/>
  </property>
  <property fmtid="{D5CDD505-2E9C-101B-9397-08002B2CF9AE}" pid="4" name="_EmailSubject">
    <vt:lpwstr>Innkalling årsmøte 19 april 2014, Sollia Hytteforening, kl 0900, Gildehallen</vt:lpwstr>
  </property>
  <property fmtid="{D5CDD505-2E9C-101B-9397-08002B2CF9AE}" pid="5" name="_AuthorEmail">
    <vt:lpwstr>sisog@statoil.com</vt:lpwstr>
  </property>
  <property fmtid="{D5CDD505-2E9C-101B-9397-08002B2CF9AE}" pid="6" name="_AuthorEmailDisplayName">
    <vt:lpwstr>Simen Sogn-Larssen</vt:lpwstr>
  </property>
</Properties>
</file>